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7F" w:rsidRDefault="008B367F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  <w:bookmarkStart w:id="0" w:name="_GoBack"/>
      <w:bookmarkEnd w:id="0"/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Pr="00090C32" w:rsidRDefault="00090C32" w:rsidP="00090C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44"/>
          <w:szCs w:val="44"/>
          <w:lang w:eastAsia="ru-RU"/>
        </w:rPr>
      </w:pPr>
      <w:r w:rsidRPr="00090C32">
        <w:rPr>
          <w:rFonts w:ascii="Tahoma" w:hAnsi="Tahoma" w:cs="Tahoma"/>
          <w:b/>
          <w:bCs/>
          <w:color w:val="161616"/>
          <w:sz w:val="44"/>
          <w:szCs w:val="44"/>
          <w:shd w:val="clear" w:color="auto" w:fill="FFFFFF"/>
        </w:rPr>
        <w:t>Правила внутреннего трудового распорядка ГКДОУ «</w:t>
      </w:r>
      <w:proofErr w:type="spellStart"/>
      <w:r w:rsidRPr="00090C32">
        <w:rPr>
          <w:rFonts w:ascii="Tahoma" w:hAnsi="Tahoma" w:cs="Tahoma"/>
          <w:b/>
          <w:bCs/>
          <w:color w:val="161616"/>
          <w:sz w:val="44"/>
          <w:szCs w:val="44"/>
          <w:shd w:val="clear" w:color="auto" w:fill="FFFFFF"/>
        </w:rPr>
        <w:t>Цумилюхский</w:t>
      </w:r>
      <w:proofErr w:type="spellEnd"/>
      <w:r w:rsidRPr="00090C32">
        <w:rPr>
          <w:rFonts w:ascii="Tahoma" w:hAnsi="Tahoma" w:cs="Tahoma"/>
          <w:b/>
          <w:bCs/>
          <w:color w:val="161616"/>
          <w:sz w:val="44"/>
          <w:szCs w:val="44"/>
          <w:shd w:val="clear" w:color="auto" w:fill="FFFFFF"/>
        </w:rPr>
        <w:t xml:space="preserve"> детский сад «Теремок» </w:t>
      </w:r>
      <w:proofErr w:type="spellStart"/>
      <w:r w:rsidRPr="00090C32">
        <w:rPr>
          <w:rFonts w:ascii="Tahoma" w:hAnsi="Tahoma" w:cs="Tahoma"/>
          <w:b/>
          <w:bCs/>
          <w:color w:val="161616"/>
          <w:sz w:val="44"/>
          <w:szCs w:val="44"/>
          <w:shd w:val="clear" w:color="auto" w:fill="FFFFFF"/>
        </w:rPr>
        <w:t>Тляратинского</w:t>
      </w:r>
      <w:proofErr w:type="spellEnd"/>
      <w:r w:rsidRPr="00090C32">
        <w:rPr>
          <w:rFonts w:ascii="Tahoma" w:hAnsi="Tahoma" w:cs="Tahoma"/>
          <w:b/>
          <w:bCs/>
          <w:color w:val="161616"/>
          <w:sz w:val="44"/>
          <w:szCs w:val="44"/>
          <w:shd w:val="clear" w:color="auto" w:fill="FFFFFF"/>
        </w:rPr>
        <w:t xml:space="preserve"> района»</w:t>
      </w: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373737"/>
          <w:sz w:val="28"/>
          <w:szCs w:val="28"/>
          <w:lang w:eastAsia="ru-RU"/>
        </w:rPr>
      </w:pPr>
    </w:p>
    <w:p w:rsidR="00090C32" w:rsidRDefault="00090C32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2D2F11" w:rsidRPr="00DB51B1" w:rsidRDefault="002D2F11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1. Общие положения</w:t>
      </w:r>
    </w:p>
    <w:p w:rsidR="002D2F11" w:rsidRPr="00DB51B1" w:rsidRDefault="002D2F11" w:rsidP="00A13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1.1. Настоящее положение разработано в соответствии с Федеральным законом от 29.12.2012 № 273-ФЗ "Об образовании в Российской Федерации", Уставом образовательной организации (далее – ДОУ) и регламентирует деятельность </w:t>
      </w:r>
      <w:r w:rsidR="00A323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Общего собрания работников </w:t>
      </w:r>
      <w:proofErr w:type="spellStart"/>
      <w:r w:rsidR="00A323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ДОУ</w:t>
      </w:r>
      <w:proofErr w:type="gramStart"/>
      <w:r w:rsidR="00A323F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</w:t>
      </w:r>
      <w:proofErr w:type="gramEnd"/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вляющегося</w:t>
      </w:r>
      <w:proofErr w:type="spellEnd"/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одним из коллегиальных органов управления ДОУ.</w:t>
      </w:r>
    </w:p>
    <w:p w:rsidR="002D2F11" w:rsidRPr="00DB51B1" w:rsidRDefault="002D2F11" w:rsidP="00A13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1.2. В своей деятельности Общее собрание работников ДОУ (далее – Общее собрание) руководствуется Кон</w:t>
      </w:r>
      <w:r w:rsidR="00A13F68"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ституцией Российской Федерации</w:t>
      </w: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федеральным, региональным местным законодательством, актами органов местного самоуправления в области образования и социальной защиты, Уставом ДОУ и настоящим положением.</w:t>
      </w:r>
    </w:p>
    <w:p w:rsidR="002D2F11" w:rsidRPr="00DB51B1" w:rsidRDefault="002D2F11" w:rsidP="00A13F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1.3. Целью деятельности Общего собрания является общее руководство организацией в соответствии с учредительными, программными документами и локальными актами.</w:t>
      </w:r>
    </w:p>
    <w:p w:rsidR="00A13F68" w:rsidRPr="00DB51B1" w:rsidRDefault="00A13F68" w:rsidP="00A1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1.4</w:t>
      </w:r>
      <w:r w:rsidRPr="00DB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Общее собрание Учреждения осуществляет общее руководство Учреждением.</w:t>
      </w:r>
    </w:p>
    <w:p w:rsidR="00A13F68" w:rsidRPr="00DB51B1" w:rsidRDefault="00A13F68" w:rsidP="00A1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 Общее собрание работников является высшим органом самоуправления дошкольного образовательного учреждения.</w:t>
      </w:r>
    </w:p>
    <w:p w:rsidR="00A13F68" w:rsidRPr="00DB51B1" w:rsidRDefault="00A13F68" w:rsidP="00A1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 Общее собрание работников представляет полномочия трудового коллектива.</w:t>
      </w:r>
    </w:p>
    <w:p w:rsidR="00A13F68" w:rsidRPr="00DB51B1" w:rsidRDefault="00A13F68" w:rsidP="00A1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  Общее собрание работников Учреждения объединяет </w:t>
      </w:r>
      <w:proofErr w:type="gramStart"/>
      <w:r w:rsidRPr="00DB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руководящий</w:t>
      </w:r>
      <w:proofErr w:type="gramEnd"/>
      <w:r w:rsidRPr="00DB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педагогический, вспомогательный персона,  т. е. всех лиц, работающих по трудовому договору в данном Учреждении</w:t>
      </w:r>
    </w:p>
    <w:p w:rsidR="00A13F68" w:rsidRPr="00DB51B1" w:rsidRDefault="00A13F68" w:rsidP="00A1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  Решения Общего собрания работников Учреждения, принятые в пределах его полномочий и в соответствии с законодательством, обязательны для исполнения всеми членами коллектива.</w:t>
      </w:r>
    </w:p>
    <w:p w:rsidR="00A13F68" w:rsidRPr="00DB51B1" w:rsidRDefault="00A13F68" w:rsidP="00A1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  Изменения и дополнения в настоящее Положение вносятся Общим собранием работников Учреждения и принимаются на его заседании.</w:t>
      </w:r>
    </w:p>
    <w:p w:rsidR="00A13F68" w:rsidRPr="00DB51B1" w:rsidRDefault="00A13F68" w:rsidP="00A1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   Срок данного Положения не ограничен.</w:t>
      </w:r>
    </w:p>
    <w:p w:rsidR="002D2F11" w:rsidRPr="00DB51B1" w:rsidRDefault="00A13F68" w:rsidP="00DC5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    Положение действует до принятия нового.</w:t>
      </w:r>
    </w:p>
    <w:p w:rsidR="00DC520B" w:rsidRPr="00DB51B1" w:rsidRDefault="00DC520B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2D2F11" w:rsidRPr="00DB51B1" w:rsidRDefault="002D2F11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2. Задачи Общего собрания</w:t>
      </w:r>
    </w:p>
    <w:p w:rsidR="00A13F68" w:rsidRPr="00DB51B1" w:rsidRDefault="00A13F68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Деятельность Общего собрания направлена на решение следующих задач: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 организация образовательного процесса и финансово-хозяйственной деятельности ДОУ на высоком качественном уровне;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определение перспективных направлений функционирования и развития ДОУ;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привлечение общественности к решению вопросов развития ДОУ;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создание оптимальных условий для осуществления образовательного процесса, развивающей и досуговой деятельности;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решение вопросов, связанных с развитием образовательной среды ДОУ;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помощь администрации в разработке локальных актов ДОУ;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разрешение проблемных (конфликтных) ситуаций с участниками образовательного процесса в пределах своей компетенции;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внесение предложений по вопросам охраны и безопасности условий образовательного процесса и трудовой деятельности, охраны жизни и здоровья обучающихся и работников ДОУ;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внесение предложений о поощрении работников ДОУ;</w:t>
      </w:r>
    </w:p>
    <w:p w:rsidR="002D2F11" w:rsidRPr="00DB51B1" w:rsidRDefault="002D2F11" w:rsidP="002D2F1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ОО и повышения качества оказываемых образовательных услуг.</w:t>
      </w:r>
    </w:p>
    <w:p w:rsidR="00DB51B1" w:rsidRDefault="00DB51B1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2D2F11" w:rsidRDefault="002D2F11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3. Компетенция Общего собрания</w:t>
      </w:r>
      <w:r w:rsidR="00DB51B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.</w:t>
      </w:r>
    </w:p>
    <w:p w:rsidR="00DB51B1" w:rsidRPr="00DB51B1" w:rsidRDefault="00DB51B1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компетенцию Общего собрания входит:</w:t>
      </w:r>
    </w:p>
    <w:p w:rsidR="00DB51B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проведение работы по привлечению дополнительных финансовых и материально-технических ресурсов, установление порядка их использования;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внесение предложений об организации сотрудничества ДОУ с другими образовательными и иными организациями социальной сферы, в том числе при реализации образовательных программ ДОУ и организации воспитательного процесса, досуговой деятельности;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представление интересов учреждения в органах власти, других организациях и учреждениях;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заслушивание публичного доклада руководителя ОО, его обсуждение;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   принятие локальных актов ДОУ согласно Уставу, включая Правила внутреннего трудового распорядка организации; </w:t>
      </w:r>
    </w:p>
    <w:p w:rsidR="002D2F11" w:rsidRPr="00DB51B1" w:rsidRDefault="002D2F11" w:rsidP="002D2F1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участие в разработке положений Коллективного договора.</w:t>
      </w:r>
    </w:p>
    <w:p w:rsidR="00DC520B" w:rsidRDefault="002D2F11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4. Организация деятельности Общего собрания</w:t>
      </w:r>
    </w:p>
    <w:p w:rsidR="00DB51B1" w:rsidRPr="00DB51B1" w:rsidRDefault="00DB51B1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4.1. В состав Общего собрания входят все работники ДОУ.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4.2. На заседания Общего собрания могут быть приглашены представители Учред</w:t>
      </w:r>
      <w:r w:rsidR="00DC520B"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ителя, общественных организаций</w:t>
      </w: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4.3. Руководство Общим собранием осуществляет Председатель, которым по должности является руководитель организации.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началах.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4.4. Председатель Общего собрания: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организует деятельность Общего собрания;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информирует членов общего собрания о предстоящем заседании не менее чем за  5 рабочих дней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организует подготовку и проведение заседания дней до его проведения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определяет повестку дня;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контролирует выполнение решений.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4.5. Общее собрание ДОУсобирается его Председателем по мере необходимости, но не реже двух раз в год</w:t>
      </w:r>
      <w:proofErr w:type="gramStart"/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.. </w:t>
      </w:r>
      <w:proofErr w:type="gramEnd"/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Деятельность совета ДОУ осуществляется по принятому на учебный год плану.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4.6. Общее собрание считается правомочным, если на нем присутствует не менее 50% членов трудового коллектива ДОУ.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4.7. Решения Общего собрания принимаются открытым голосованием.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4.8. Решения Общего собрания: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считаются принятыми, если за них проголосовало не менее 2/3 присутствующих;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являются правомочными, если на заседании присутствовало не менее 2/3 членов совета;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после принятия носят рекомендательный характер, а после утверждения руководителем учреждения становятся обязательными для исполнения;</w:t>
      </w:r>
    </w:p>
    <w:p w:rsidR="002D2F11" w:rsidRPr="00DB51B1" w:rsidRDefault="002D2F11" w:rsidP="002D2F1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доводятся до всего трудового коллектива учреждения не позднее, чем в течение 3 дней после прошедшего заседания.</w:t>
      </w:r>
    </w:p>
    <w:p w:rsidR="002D2F11" w:rsidRDefault="002D2F11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5.  Ответственность Общего собрания</w:t>
      </w:r>
      <w:r w:rsidR="00DB51B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.</w:t>
      </w:r>
    </w:p>
    <w:p w:rsidR="00DB51B1" w:rsidRPr="00DB51B1" w:rsidRDefault="00DB51B1" w:rsidP="002D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5.1. Общее собрание несет ответственность: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за выполнение, выполнение не в полном объеме или невыполнение закрепленных за ним задач;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соответствие принимаемых решений законодательству Российской Федерации, подзаконным нормативным правовым актам, Уставу ДОУ.</w:t>
      </w:r>
    </w:p>
    <w:p w:rsidR="002D2F11" w:rsidRPr="00DB51B1" w:rsidRDefault="002D2F11" w:rsidP="002D2F1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за компетентность принимаемых решений.</w:t>
      </w:r>
    </w:p>
    <w:p w:rsidR="002D2F11" w:rsidRDefault="00DC520B" w:rsidP="00DC520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                                 6.</w:t>
      </w:r>
      <w:r w:rsidR="002D2F11" w:rsidRPr="00DB51B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Делопроизводство Общего собрания</w:t>
      </w:r>
    </w:p>
    <w:p w:rsidR="00DB51B1" w:rsidRPr="00DB51B1" w:rsidRDefault="00DB51B1" w:rsidP="00DC520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6.1.Заседания Общего собрания оформляются протоколом.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6.2.В книге протоколов фиксируются: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дата проведения;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количественное присутствие (отсутствие) членов трудового коллектива;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приглашенные (ФИО, должность);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повестка дня;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выступающие лица;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ход обсуждения вопросов;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предложения, рекомендации и замечания членов трудового коллектива и приглашенных лиц;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 решение.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6.3.Протоколы подписываются председателем и секретарем Общего собрания.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6.4.Нумерация протоколов ведется от начала учебного года.</w:t>
      </w: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6.5.Книга протоколов Общего собрания нумеруется постранично, прошнуровывается, скрепляется подписью заведующего и печатью ДОУ.</w:t>
      </w:r>
    </w:p>
    <w:p w:rsidR="002D2F11" w:rsidRPr="00DB51B1" w:rsidRDefault="002D2F11" w:rsidP="002D2F1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6.6.Книга протоколов Общего собрания хранится в делах ДОУ и передается по акту (при смене руководителя, передаче в архив).</w:t>
      </w:r>
    </w:p>
    <w:p w:rsidR="002D2F11" w:rsidRDefault="00DC520B" w:rsidP="00DC520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                                    7.</w:t>
      </w:r>
      <w:r w:rsidR="002D2F11" w:rsidRPr="00DB51B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Заключительные положения</w:t>
      </w:r>
      <w:r w:rsidR="00DB51B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.</w:t>
      </w:r>
    </w:p>
    <w:p w:rsidR="00DB51B1" w:rsidRPr="00DB51B1" w:rsidRDefault="00DB51B1" w:rsidP="00DC520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2D2F11" w:rsidRPr="00DB51B1" w:rsidRDefault="002D2F11" w:rsidP="00DB51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7.1.Изменения и дополнения в настоящее положение вносятся Общим собранием и принимаются на его заседании.</w:t>
      </w:r>
    </w:p>
    <w:p w:rsidR="002D2F11" w:rsidRPr="00DB51B1" w:rsidRDefault="002D2F11" w:rsidP="002D2F1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B51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7.2.Положение действует до принятия нового положения, утвержденного на Общем собрании трудового коллектива в установленном порядке.</w:t>
      </w:r>
    </w:p>
    <w:p w:rsidR="002D2F11" w:rsidRPr="002D2F11" w:rsidRDefault="002D2F11" w:rsidP="00DB51B1">
      <w:pPr>
        <w:spacing w:after="0" w:line="240" w:lineRule="auto"/>
        <w:ind w:left="360" w:right="60"/>
        <w:jc w:val="right"/>
        <w:textAlignment w:val="top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</w:p>
    <w:p w:rsidR="00A84ED3" w:rsidRDefault="00A84ED3"/>
    <w:p w:rsidR="002D2F11" w:rsidRDefault="002D2F11"/>
    <w:p w:rsidR="002D2F11" w:rsidRPr="002D2F11" w:rsidRDefault="002D2F11" w:rsidP="00DC5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2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2D2F11" w:rsidRPr="002D2F11" w:rsidSect="00DB51B1">
      <w:pgSz w:w="11906" w:h="16838"/>
      <w:pgMar w:top="568" w:right="566" w:bottom="568" w:left="709" w:header="708" w:footer="708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64DA8"/>
    <w:multiLevelType w:val="multilevel"/>
    <w:tmpl w:val="D24E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A5351E"/>
    <w:multiLevelType w:val="multilevel"/>
    <w:tmpl w:val="0E32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E220FF"/>
    <w:multiLevelType w:val="multilevel"/>
    <w:tmpl w:val="BBEE4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11"/>
    <w:rsid w:val="00090C32"/>
    <w:rsid w:val="002D2F11"/>
    <w:rsid w:val="008B367F"/>
    <w:rsid w:val="00A13F68"/>
    <w:rsid w:val="00A323F2"/>
    <w:rsid w:val="00A84ED3"/>
    <w:rsid w:val="00DB51B1"/>
    <w:rsid w:val="00DC520B"/>
    <w:rsid w:val="00E01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D3"/>
  </w:style>
  <w:style w:type="paragraph" w:styleId="1">
    <w:name w:val="heading 1"/>
    <w:basedOn w:val="a"/>
    <w:link w:val="10"/>
    <w:uiPriority w:val="9"/>
    <w:qFormat/>
    <w:rsid w:val="002D2F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2F11"/>
    <w:rPr>
      <w:b/>
      <w:bCs/>
    </w:rPr>
  </w:style>
  <w:style w:type="paragraph" w:customStyle="1" w:styleId="c11">
    <w:name w:val="c11"/>
    <w:basedOn w:val="a"/>
    <w:rsid w:val="002D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2F11"/>
  </w:style>
  <w:style w:type="paragraph" w:customStyle="1" w:styleId="c17">
    <w:name w:val="c17"/>
    <w:basedOn w:val="a"/>
    <w:rsid w:val="002D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D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D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D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D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D2F11"/>
  </w:style>
  <w:style w:type="character" w:customStyle="1" w:styleId="10">
    <w:name w:val="Заголовок 1 Знак"/>
    <w:basedOn w:val="a0"/>
    <w:link w:val="1"/>
    <w:uiPriority w:val="9"/>
    <w:rsid w:val="002D2F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89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7628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Максимус</dc:creator>
  <cp:lastModifiedBy>Пользователь Windows</cp:lastModifiedBy>
  <cp:revision>6</cp:revision>
  <dcterms:created xsi:type="dcterms:W3CDTF">2019-01-18T19:28:00Z</dcterms:created>
  <dcterms:modified xsi:type="dcterms:W3CDTF">2020-03-12T11:23:00Z</dcterms:modified>
</cp:coreProperties>
</file>